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580" w:rsidRDefault="00E11580" w:rsidP="00E11580">
      <w:pPr>
        <w:rPr>
          <w:sz w:val="24"/>
          <w:szCs w:val="24"/>
        </w:rPr>
      </w:pPr>
    </w:p>
    <w:p w:rsidR="00E11580" w:rsidRDefault="00E11580" w:rsidP="00E1158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2276F6">
        <w:rPr>
          <w:sz w:val="24"/>
          <w:szCs w:val="24"/>
        </w:rPr>
        <w:t>Приложение N 6</w:t>
      </w:r>
    </w:p>
    <w:p w:rsidR="00E11580" w:rsidRDefault="00E11580" w:rsidP="00E1158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E11580" w:rsidRDefault="00E11580" w:rsidP="00E1158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УТВЕРЖДЕН </w:t>
      </w:r>
    </w:p>
    <w:p w:rsidR="00E11580" w:rsidRDefault="00E11580" w:rsidP="00E1158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приказом ИФНС </w:t>
      </w:r>
    </w:p>
    <w:p w:rsidR="00E11580" w:rsidRDefault="00E11580" w:rsidP="00E1158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России №2 по г. Москве </w:t>
      </w:r>
    </w:p>
    <w:p w:rsidR="00E11580" w:rsidRDefault="00E11580" w:rsidP="00E1158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от «_31__» __</w:t>
      </w:r>
      <w:r w:rsidRPr="0093480F">
        <w:rPr>
          <w:sz w:val="24"/>
          <w:szCs w:val="24"/>
        </w:rPr>
        <w:t>0</w:t>
      </w:r>
      <w:r>
        <w:rPr>
          <w:sz w:val="24"/>
          <w:szCs w:val="24"/>
        </w:rPr>
        <w:t xml:space="preserve">7__2015 г. </w:t>
      </w:r>
    </w:p>
    <w:p w:rsidR="00E11580" w:rsidRPr="002276F6" w:rsidRDefault="00E11580" w:rsidP="00E1158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№__98____</w:t>
      </w:r>
    </w:p>
    <w:p w:rsidR="00E11580" w:rsidRPr="002276F6" w:rsidRDefault="00E11580" w:rsidP="00E1158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1580" w:rsidRPr="002276F6" w:rsidRDefault="00E11580" w:rsidP="00E1158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ar304"/>
      <w:bookmarkEnd w:id="0"/>
    </w:p>
    <w:p w:rsidR="00E11580" w:rsidRPr="002276F6" w:rsidRDefault="00E11580" w:rsidP="00E115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276F6">
        <w:rPr>
          <w:rFonts w:ascii="Times New Roman" w:hAnsi="Times New Roman" w:cs="Times New Roman"/>
          <w:sz w:val="24"/>
          <w:szCs w:val="24"/>
        </w:rPr>
        <w:t>азъяснени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E11580" w:rsidRPr="002276F6" w:rsidRDefault="00E11580" w:rsidP="00E115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отказа предоставить свои персональные данные</w:t>
      </w:r>
    </w:p>
    <w:p w:rsidR="00E11580" w:rsidRPr="002276F6" w:rsidRDefault="00E11580" w:rsidP="00E115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1580" w:rsidRPr="002276F6" w:rsidRDefault="00E11580" w:rsidP="00E115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276F6">
        <w:rPr>
          <w:rFonts w:ascii="Times New Roman" w:hAnsi="Times New Roman" w:cs="Times New Roman"/>
          <w:sz w:val="24"/>
          <w:szCs w:val="24"/>
        </w:rPr>
        <w:t xml:space="preserve">В  соответствии  со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статьями 26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42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br/>
      </w:r>
      <w:r w:rsidRPr="002276F6">
        <w:rPr>
          <w:rFonts w:ascii="Times New Roman" w:hAnsi="Times New Roman" w:cs="Times New Roman"/>
          <w:sz w:val="24"/>
          <w:szCs w:val="24"/>
        </w:rPr>
        <w:t>N  79-ФЗ  "О  государственной  гражданской службе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(Собрание  законодательства  Российской  Федерации,  2004,  N 31, ст. 3215;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2013,  N  19,  ст.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2326;  N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27,  ст.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3462,  3477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; 2014, N 14, ст. 1545),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о персональных данных федерального государственного гражданского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служащего  Российской  Федерации  и  ведении его личного дела, утвержденным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276F6">
        <w:rPr>
          <w:rFonts w:ascii="Times New Roman" w:hAnsi="Times New Roman" w:cs="Times New Roman"/>
          <w:sz w:val="24"/>
          <w:szCs w:val="24"/>
        </w:rPr>
        <w:t>Указом  Президента  Российской  Федерации от 30 мая 2005 г. N 609 (Собрание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законодательства  Российской  Федерации,  2005, N 23, ст. 2242; 2008, N 43,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ст.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4921;  2014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  N  27,  ст.  3754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 xml:space="preserve">), 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статьями</w:t>
        </w:r>
        <w:proofErr w:type="gramEnd"/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 xml:space="preserve">  65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,  </w:t>
      </w:r>
      <w:hyperlink r:id="rId9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86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Трудового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Российской Федерации (Собрание законодательства Российской Федерации, 2002,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N  1,  ст.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3;  2006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 N 27, ст. 2878; 2010, N 52, ст. 7002; 2013, N 19,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2326; N 27, ст. 3477; 2014, N 26, ст. 3405) определен перечень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данных,  который  субъект персональных данных обязан предоставить в связи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поступлением  или прохождением государственной гражданской службы (работы).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Без представления субъектом персональных данных обязательных для заключения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служебного  контракта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(трудового  договора)  сведений  служебный  контракт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(трудовой договор) не может быть заключен.</w:t>
      </w:r>
    </w:p>
    <w:p w:rsidR="00E11580" w:rsidRPr="002276F6" w:rsidRDefault="00E11580" w:rsidP="00E115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На  основании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</w:t>
      </w:r>
      <w:hyperlink r:id="rId10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  11  части  1 статьи 33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br/>
      </w:r>
      <w:r w:rsidRPr="002276F6">
        <w:rPr>
          <w:rFonts w:ascii="Times New Roman" w:hAnsi="Times New Roman" w:cs="Times New Roman"/>
          <w:sz w:val="24"/>
          <w:szCs w:val="24"/>
        </w:rPr>
        <w:t>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июля  2004  г.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N  79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-ФЗ  "О  государственной гражданской службе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Федерации" (Собрание законодательства Российской Федерации, 2004, N 31,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3215;  2013,  N  14,  ст.  1665; 2014, N 14, ст. 1545), </w:t>
      </w:r>
      <w:hyperlink r:id="rId11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 11 статьи 77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Трудового   кодекса   Российской   Федерации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Собрание  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Российской  Федерации,  2002, </w:t>
      </w:r>
      <w:r>
        <w:rPr>
          <w:rFonts w:ascii="Times New Roman" w:hAnsi="Times New Roman" w:cs="Times New Roman"/>
          <w:sz w:val="24"/>
          <w:szCs w:val="24"/>
        </w:rPr>
        <w:br/>
      </w:r>
      <w:r w:rsidRPr="002276F6">
        <w:rPr>
          <w:rFonts w:ascii="Times New Roman" w:hAnsi="Times New Roman" w:cs="Times New Roman"/>
          <w:sz w:val="24"/>
          <w:szCs w:val="24"/>
        </w:rPr>
        <w:t>N 1, ст. 3; 2006, N 27, ст. 2878; 2014, N 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ст.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 xml:space="preserve">1547;   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N   26,   ст.  3405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)  служебный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контракт  (трудовой договор)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прекращается  вследствие  нарушения  установленных  обязательных правил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заключения,  если  это  нарушение исключает возможность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(продолжения работы).</w:t>
      </w:r>
    </w:p>
    <w:p w:rsidR="00E11580" w:rsidRDefault="00E11580" w:rsidP="00E115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11580" w:rsidRPr="002276F6" w:rsidRDefault="00E11580" w:rsidP="00E115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Мне,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11580" w:rsidRPr="008D6CB4" w:rsidRDefault="00E11580" w:rsidP="00E1158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D6CB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E11580" w:rsidRPr="002276F6" w:rsidRDefault="00E11580" w:rsidP="00E115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разъяснены  юридические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последствия  отказа предоставить свои персональные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данные.</w:t>
      </w:r>
    </w:p>
    <w:p w:rsidR="00E11580" w:rsidRDefault="00E11580" w:rsidP="00E115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1580" w:rsidRPr="002276F6" w:rsidRDefault="00E11580" w:rsidP="00E115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1580" w:rsidRDefault="00E11580" w:rsidP="00E115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"_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_" ___</w:t>
      </w:r>
      <w:r>
        <w:rPr>
          <w:rFonts w:ascii="Times New Roman" w:hAnsi="Times New Roman" w:cs="Times New Roman"/>
          <w:sz w:val="24"/>
          <w:szCs w:val="24"/>
        </w:rPr>
        <w:t>______________202</w:t>
      </w:r>
      <w:r>
        <w:rPr>
          <w:rFonts w:ascii="Times New Roman" w:hAnsi="Times New Roman" w:cs="Times New Roman"/>
          <w:sz w:val="24"/>
          <w:szCs w:val="24"/>
        </w:rPr>
        <w:t>1</w:t>
      </w:r>
      <w:bookmarkStart w:id="1" w:name="_GoBack"/>
      <w:bookmarkEnd w:id="1"/>
      <w:r w:rsidRPr="002276F6">
        <w:rPr>
          <w:rFonts w:ascii="Times New Roman" w:hAnsi="Times New Roman" w:cs="Times New Roman"/>
          <w:sz w:val="24"/>
          <w:szCs w:val="24"/>
        </w:rPr>
        <w:t xml:space="preserve"> г.                  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11580" w:rsidRPr="008D6CB4" w:rsidRDefault="00E11580" w:rsidP="00E1158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D6CB4">
        <w:rPr>
          <w:rFonts w:ascii="Times New Roman" w:hAnsi="Times New Roman" w:cs="Times New Roman"/>
          <w:sz w:val="16"/>
          <w:szCs w:val="16"/>
        </w:rPr>
        <w:t>(подпись)</w:t>
      </w:r>
    </w:p>
    <w:p w:rsidR="00D439A0" w:rsidRPr="00E11580" w:rsidRDefault="00D439A0" w:rsidP="00E11580"/>
    <w:sectPr w:rsidR="00D439A0" w:rsidRPr="00E11580" w:rsidSect="00D439A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9A0"/>
    <w:rsid w:val="001F44C2"/>
    <w:rsid w:val="00AE5650"/>
    <w:rsid w:val="00D439A0"/>
    <w:rsid w:val="00E1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E5C5C5A-DE5D-4885-A2CF-7DEC04AE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9A0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39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0F037CB63897F2CCC3C9D715BA3105BC1A0820E1E36437Cb1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231C86A897F2CCC3C9D715BA3105BC1A0820E1E32457CbE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0F432CE6A897F2CCC3C9D715BA3105BC1A0820E1E36477Cb2L" TargetMode="External"/><Relationship Id="rId11" Type="http://schemas.openxmlformats.org/officeDocument/2006/relationships/hyperlink" Target="consultantplus://offline/ref=439AC3A82EC6B3277A8C1B1CB636EE406A20F037CB63897F2CCC3C9D715BA3105BC1A0870671b9L" TargetMode="External"/><Relationship Id="rId5" Type="http://schemas.openxmlformats.org/officeDocument/2006/relationships/hyperlink" Target="consultantplus://offline/ref=439AC3A82EC6B3277A8C1B1CB636EE406A20F432CE6A897F2CCC3C9D715BA3105BC1A0820E1E304C7Cb7L" TargetMode="External"/><Relationship Id="rId10" Type="http://schemas.openxmlformats.org/officeDocument/2006/relationships/hyperlink" Target="consultantplus://offline/ref=439AC3A82EC6B3277A8C1B1CB636EE406A20F432CE6A897F2CCC3C9D715BA3105BC1A0820E1E31427Cb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0F037CB63897F2CCC3C9D715BA3105BC1A0820E1E34477Cb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Васильева Ирина Сергеевна</cp:lastModifiedBy>
  <cp:revision>2</cp:revision>
  <dcterms:created xsi:type="dcterms:W3CDTF">2021-03-31T11:31:00Z</dcterms:created>
  <dcterms:modified xsi:type="dcterms:W3CDTF">2021-03-31T11:31:00Z</dcterms:modified>
</cp:coreProperties>
</file>